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A9" w:rsidRDefault="008D362F" w:rsidP="008D362F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8D362F">
        <w:rPr>
          <w:rFonts w:ascii="Tahoma" w:hAnsi="Tahoma" w:cs="Tahoma"/>
          <w:b/>
          <w:sz w:val="28"/>
          <w:szCs w:val="28"/>
          <w:u w:val="single"/>
        </w:rPr>
        <w:t>Quiz Master Challenge!</w:t>
      </w:r>
    </w:p>
    <w:p w:rsidR="008D362F" w:rsidRDefault="008D362F" w:rsidP="008D362F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8D362F" w:rsidRPr="007D60E0" w:rsidRDefault="008D362F" w:rsidP="008D362F">
      <w:pPr>
        <w:rPr>
          <w:rFonts w:ascii="Tahoma" w:hAnsi="Tahoma" w:cs="Tahoma"/>
          <w:sz w:val="24"/>
          <w:szCs w:val="24"/>
        </w:rPr>
      </w:pPr>
      <w:r w:rsidRPr="007D60E0">
        <w:rPr>
          <w:rFonts w:ascii="Tahoma" w:hAnsi="Tahoma" w:cs="Tahoma"/>
          <w:sz w:val="24"/>
          <w:szCs w:val="24"/>
        </w:rPr>
        <w:t xml:space="preserve">If you’ve been keeping an eye on the website every Friday, you might have been enjoying the quizzes set by </w:t>
      </w:r>
      <w:r w:rsidR="00E607BC">
        <w:rPr>
          <w:rFonts w:ascii="Tahoma" w:hAnsi="Tahoma" w:cs="Tahoma"/>
          <w:sz w:val="24"/>
          <w:szCs w:val="24"/>
        </w:rPr>
        <w:t>Mr Robins.  There’s been a logos</w:t>
      </w:r>
      <w:r w:rsidRPr="007D60E0">
        <w:rPr>
          <w:rFonts w:ascii="Tahoma" w:hAnsi="Tahoma" w:cs="Tahoma"/>
          <w:sz w:val="24"/>
          <w:szCs w:val="24"/>
        </w:rPr>
        <w:t xml:space="preserve"> quiz, a </w:t>
      </w:r>
      <w:r w:rsidR="00E607BC">
        <w:rPr>
          <w:rFonts w:ascii="Tahoma" w:hAnsi="Tahoma" w:cs="Tahoma"/>
          <w:sz w:val="24"/>
          <w:szCs w:val="24"/>
        </w:rPr>
        <w:t>musical intros quiz and</w:t>
      </w:r>
      <w:r w:rsidRPr="007D60E0">
        <w:rPr>
          <w:rFonts w:ascii="Tahoma" w:hAnsi="Tahoma" w:cs="Tahoma"/>
          <w:sz w:val="24"/>
          <w:szCs w:val="24"/>
        </w:rPr>
        <w:t xml:space="preserve"> a spot the difference quiz.  </w:t>
      </w:r>
      <w:r w:rsidR="00E607BC">
        <w:rPr>
          <w:rFonts w:ascii="Tahoma" w:hAnsi="Tahoma" w:cs="Tahoma"/>
          <w:sz w:val="24"/>
          <w:szCs w:val="24"/>
        </w:rPr>
        <w:t xml:space="preserve">Some of the schools did a ‘teachers in their childhood days’ photo quiz - did you manage to guess any?  </w:t>
      </w:r>
      <w:r w:rsidRPr="007D60E0">
        <w:rPr>
          <w:rFonts w:ascii="Tahoma" w:hAnsi="Tahoma" w:cs="Tahoma"/>
          <w:sz w:val="24"/>
          <w:szCs w:val="24"/>
        </w:rPr>
        <w:t xml:space="preserve">You and your family may have been spending some time doing family quizzes on Zoom – it’s certainly been a feature of lockdown in lots of the teachers’ houses.  Now it’s over to you! </w:t>
      </w:r>
    </w:p>
    <w:p w:rsidR="008D362F" w:rsidRPr="007D60E0" w:rsidRDefault="008D362F" w:rsidP="008D362F">
      <w:pPr>
        <w:rPr>
          <w:rFonts w:ascii="Tahoma" w:hAnsi="Tahoma" w:cs="Tahoma"/>
          <w:sz w:val="24"/>
          <w:szCs w:val="24"/>
        </w:rPr>
      </w:pPr>
      <w:r w:rsidRPr="007D60E0">
        <w:rPr>
          <w:rFonts w:ascii="Tahoma" w:hAnsi="Tahoma" w:cs="Tahoma"/>
          <w:sz w:val="24"/>
          <w:szCs w:val="24"/>
        </w:rPr>
        <w:t>This week’s challenge is to create a quiz.  You could keep it simple and write ten questions on a topic of your choice or you could create a photo quiz to see if your friends and family can guess the item or character from a photo showing only a s</w:t>
      </w:r>
      <w:r w:rsidR="00E607BC">
        <w:rPr>
          <w:rFonts w:ascii="Tahoma" w:hAnsi="Tahoma" w:cs="Tahoma"/>
          <w:sz w:val="24"/>
          <w:szCs w:val="24"/>
        </w:rPr>
        <w:t>mall part of it.  You could</w:t>
      </w:r>
      <w:r w:rsidRPr="007D60E0">
        <w:rPr>
          <w:rFonts w:ascii="Tahoma" w:hAnsi="Tahoma" w:cs="Tahoma"/>
          <w:sz w:val="24"/>
          <w:szCs w:val="24"/>
        </w:rPr>
        <w:t xml:space="preserve"> write a ‘What am I?’ quiz – write 3 clues and</w:t>
      </w:r>
      <w:r w:rsidR="0041639F">
        <w:rPr>
          <w:rFonts w:ascii="Tahoma" w:hAnsi="Tahoma" w:cs="Tahoma"/>
          <w:sz w:val="24"/>
          <w:szCs w:val="24"/>
        </w:rPr>
        <w:t xml:space="preserve"> see who can guess what or who </w:t>
      </w:r>
      <w:r w:rsidRPr="007D60E0">
        <w:rPr>
          <w:rFonts w:ascii="Tahoma" w:hAnsi="Tahoma" w:cs="Tahoma"/>
          <w:sz w:val="24"/>
          <w:szCs w:val="24"/>
        </w:rPr>
        <w:t xml:space="preserve">you are.  </w:t>
      </w:r>
    </w:p>
    <w:p w:rsidR="008D362F" w:rsidRPr="007D60E0" w:rsidRDefault="008D362F" w:rsidP="008D362F">
      <w:pPr>
        <w:rPr>
          <w:rFonts w:ascii="Tahoma" w:hAnsi="Tahoma" w:cs="Tahoma"/>
          <w:sz w:val="24"/>
          <w:szCs w:val="24"/>
        </w:rPr>
      </w:pPr>
    </w:p>
    <w:p w:rsidR="007D60E0" w:rsidRPr="007D60E0" w:rsidRDefault="007D60E0" w:rsidP="008D362F">
      <w:pPr>
        <w:rPr>
          <w:rFonts w:ascii="Tahoma" w:hAnsi="Tahoma" w:cs="Tahoma"/>
          <w:b/>
          <w:sz w:val="24"/>
          <w:szCs w:val="24"/>
          <w:u w:val="single"/>
        </w:rPr>
      </w:pPr>
      <w:r w:rsidRPr="007D60E0">
        <w:rPr>
          <w:rFonts w:ascii="Tahoma" w:hAnsi="Tahoma" w:cs="Tahoma"/>
          <w:b/>
          <w:sz w:val="24"/>
          <w:szCs w:val="24"/>
          <w:u w:val="single"/>
        </w:rPr>
        <w:t xml:space="preserve">Here are a few ideas to get you thinking: </w:t>
      </w:r>
    </w:p>
    <w:p w:rsidR="007D60E0" w:rsidRPr="007D60E0" w:rsidRDefault="007D60E0" w:rsidP="008D362F">
      <w:pPr>
        <w:rPr>
          <w:rFonts w:ascii="Tahoma" w:hAnsi="Tahoma" w:cs="Tahoma"/>
          <w:b/>
          <w:sz w:val="24"/>
          <w:szCs w:val="24"/>
        </w:rPr>
      </w:pPr>
      <w:r w:rsidRPr="007D60E0">
        <w:rPr>
          <w:rFonts w:ascii="Tahoma" w:hAnsi="Tahoma" w:cs="Tahoma"/>
          <w:b/>
          <w:sz w:val="24"/>
          <w:szCs w:val="24"/>
        </w:rPr>
        <w:t xml:space="preserve">Name </w:t>
      </w:r>
      <w:r w:rsidR="00A023F7">
        <w:rPr>
          <w:rFonts w:ascii="Tahoma" w:hAnsi="Tahoma" w:cs="Tahoma"/>
          <w:b/>
          <w:sz w:val="24"/>
          <w:szCs w:val="24"/>
        </w:rPr>
        <w:t>it</w:t>
      </w:r>
      <w:r w:rsidRPr="007D60E0">
        <w:rPr>
          <w:rFonts w:ascii="Tahoma" w:hAnsi="Tahoma" w:cs="Tahoma"/>
          <w:b/>
          <w:sz w:val="24"/>
          <w:szCs w:val="24"/>
        </w:rPr>
        <w:t xml:space="preserve">: </w:t>
      </w:r>
    </w:p>
    <w:p w:rsidR="008D362F" w:rsidRPr="007D60E0" w:rsidRDefault="008D362F" w:rsidP="007D60E0">
      <w:pPr>
        <w:tabs>
          <w:tab w:val="left" w:pos="5610"/>
        </w:tabs>
        <w:rPr>
          <w:rFonts w:ascii="Tahoma" w:hAnsi="Tahoma" w:cs="Tahoma"/>
          <w:sz w:val="24"/>
          <w:szCs w:val="24"/>
        </w:rPr>
      </w:pPr>
      <w:r w:rsidRPr="007D60E0">
        <w:rPr>
          <w:noProof/>
          <w:sz w:val="24"/>
          <w:szCs w:val="24"/>
          <w:lang w:eastAsia="en-GB"/>
        </w:rPr>
        <w:drawing>
          <wp:inline distT="0" distB="0" distL="0" distR="0" wp14:anchorId="27CBE97D" wp14:editId="1401288C">
            <wp:extent cx="752475" cy="94811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975" cy="97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60E0" w:rsidRPr="007D60E0">
        <w:rPr>
          <w:noProof/>
          <w:sz w:val="24"/>
          <w:szCs w:val="24"/>
          <w:lang w:eastAsia="en-GB"/>
        </w:rPr>
        <w:drawing>
          <wp:inline distT="0" distB="0" distL="0" distR="0" wp14:anchorId="4D46BB61" wp14:editId="57115792">
            <wp:extent cx="1590675" cy="96637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8220" cy="97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60E0" w:rsidRPr="007D60E0">
        <w:rPr>
          <w:noProof/>
          <w:sz w:val="24"/>
          <w:szCs w:val="24"/>
          <w:lang w:eastAsia="en-GB"/>
        </w:rPr>
        <w:drawing>
          <wp:inline distT="0" distB="0" distL="0" distR="0" wp14:anchorId="0E38C43D" wp14:editId="32CD10F5">
            <wp:extent cx="1228725" cy="9960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3735" cy="1000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60E0" w:rsidRPr="007D60E0">
        <w:rPr>
          <w:rFonts w:ascii="Tahoma" w:hAnsi="Tahoma" w:cs="Tahoma"/>
          <w:sz w:val="24"/>
          <w:szCs w:val="24"/>
        </w:rPr>
        <w:tab/>
      </w:r>
      <w:r w:rsidR="00A023F7">
        <w:rPr>
          <w:noProof/>
          <w:lang w:eastAsia="en-GB"/>
        </w:rPr>
        <w:drawing>
          <wp:inline distT="0" distB="0" distL="0" distR="0" wp14:anchorId="285CD87E" wp14:editId="0E1033A0">
            <wp:extent cx="752475" cy="1039132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1587" cy="105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3F7">
        <w:rPr>
          <w:noProof/>
          <w:lang w:eastAsia="en-GB"/>
        </w:rPr>
        <w:drawing>
          <wp:inline distT="0" distB="0" distL="0" distR="0" wp14:anchorId="3446C9D6" wp14:editId="78E0C57F">
            <wp:extent cx="992393" cy="952378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4068" cy="96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62F" w:rsidRPr="007D60E0" w:rsidRDefault="008D362F" w:rsidP="008D362F">
      <w:pPr>
        <w:rPr>
          <w:rFonts w:ascii="Tahoma" w:hAnsi="Tahoma" w:cs="Tahoma"/>
          <w:sz w:val="24"/>
          <w:szCs w:val="24"/>
        </w:rPr>
      </w:pPr>
    </w:p>
    <w:p w:rsidR="007D60E0" w:rsidRPr="007D60E0" w:rsidRDefault="007D60E0" w:rsidP="008D362F">
      <w:pPr>
        <w:rPr>
          <w:rFonts w:ascii="Tahoma" w:hAnsi="Tahoma" w:cs="Tahoma"/>
          <w:b/>
          <w:sz w:val="24"/>
          <w:szCs w:val="24"/>
        </w:rPr>
      </w:pPr>
      <w:r w:rsidRPr="007D60E0">
        <w:rPr>
          <w:rFonts w:ascii="Tahoma" w:hAnsi="Tahoma" w:cs="Tahoma"/>
          <w:b/>
          <w:sz w:val="24"/>
          <w:szCs w:val="24"/>
        </w:rPr>
        <w:t>What am I?</w:t>
      </w:r>
    </w:p>
    <w:p w:rsidR="007D60E0" w:rsidRPr="007D60E0" w:rsidRDefault="007D60E0" w:rsidP="008D362F">
      <w:pPr>
        <w:rPr>
          <w:rFonts w:ascii="Tahoma" w:hAnsi="Tahoma" w:cs="Tahoma"/>
          <w:sz w:val="24"/>
          <w:szCs w:val="24"/>
        </w:rPr>
      </w:pPr>
      <w:r w:rsidRPr="007D60E0">
        <w:rPr>
          <w:rFonts w:ascii="Tahoma" w:hAnsi="Tahoma" w:cs="Tahoma"/>
          <w:sz w:val="24"/>
          <w:szCs w:val="24"/>
        </w:rPr>
        <w:t xml:space="preserve">I live in the ocean.  I have 8 tentacles.  I have three hearts.  What am I? </w:t>
      </w:r>
    </w:p>
    <w:p w:rsidR="007D60E0" w:rsidRPr="007D60E0" w:rsidRDefault="007D60E0" w:rsidP="008D362F">
      <w:pPr>
        <w:rPr>
          <w:rFonts w:ascii="Tahoma" w:hAnsi="Tahoma" w:cs="Tahoma"/>
          <w:sz w:val="24"/>
          <w:szCs w:val="24"/>
        </w:rPr>
      </w:pPr>
    </w:p>
    <w:p w:rsidR="007D60E0" w:rsidRPr="007D60E0" w:rsidRDefault="007D60E0" w:rsidP="008D362F">
      <w:pPr>
        <w:rPr>
          <w:rFonts w:ascii="Tahoma" w:hAnsi="Tahoma" w:cs="Tahoma"/>
          <w:b/>
          <w:sz w:val="24"/>
          <w:szCs w:val="24"/>
        </w:rPr>
      </w:pPr>
      <w:r w:rsidRPr="007D60E0">
        <w:rPr>
          <w:rFonts w:ascii="Tahoma" w:hAnsi="Tahoma" w:cs="Tahoma"/>
          <w:b/>
          <w:sz w:val="24"/>
          <w:szCs w:val="24"/>
        </w:rPr>
        <w:t>What links…</w:t>
      </w:r>
    </w:p>
    <w:p w:rsidR="007D60E0" w:rsidRPr="007D60E0" w:rsidRDefault="007D60E0" w:rsidP="008D362F">
      <w:pPr>
        <w:rPr>
          <w:rFonts w:ascii="Tahoma" w:hAnsi="Tahoma" w:cs="Tahoma"/>
          <w:sz w:val="24"/>
          <w:szCs w:val="24"/>
        </w:rPr>
      </w:pPr>
      <w:r w:rsidRPr="007D60E0">
        <w:rPr>
          <w:rFonts w:ascii="Tahoma" w:hAnsi="Tahoma" w:cs="Tahoma"/>
          <w:sz w:val="24"/>
          <w:szCs w:val="24"/>
        </w:rPr>
        <w:t>What links Hobnob, Digestive and Bourbon</w:t>
      </w:r>
      <w:r w:rsidRPr="007D60E0">
        <w:rPr>
          <w:rFonts w:ascii="Tahoma" w:hAnsi="Tahoma" w:cs="Tahoma"/>
          <w:sz w:val="16"/>
          <w:szCs w:val="16"/>
        </w:rPr>
        <w:t>?  (answer: all types of biscuit)</w:t>
      </w:r>
    </w:p>
    <w:p w:rsidR="007D60E0" w:rsidRDefault="007D60E0" w:rsidP="008D362F">
      <w:pPr>
        <w:rPr>
          <w:rFonts w:ascii="Tahoma" w:hAnsi="Tahoma" w:cs="Tahoma"/>
          <w:sz w:val="24"/>
          <w:szCs w:val="24"/>
        </w:rPr>
      </w:pPr>
      <w:r w:rsidRPr="007D60E0">
        <w:rPr>
          <w:rFonts w:ascii="Tahoma" w:hAnsi="Tahoma" w:cs="Tahoma"/>
          <w:sz w:val="24"/>
          <w:szCs w:val="24"/>
        </w:rPr>
        <w:t xml:space="preserve">What links Trafalgar Square, Buckingham Palace and Big Ben?  </w:t>
      </w:r>
      <w:r w:rsidRPr="007D60E0">
        <w:rPr>
          <w:rFonts w:ascii="Tahoma" w:hAnsi="Tahoma" w:cs="Tahoma"/>
          <w:sz w:val="16"/>
          <w:szCs w:val="16"/>
        </w:rPr>
        <w:t>(answer: all London landmarks)</w:t>
      </w:r>
      <w:r w:rsidRPr="007D60E0">
        <w:rPr>
          <w:rFonts w:ascii="Tahoma" w:hAnsi="Tahoma" w:cs="Tahoma"/>
          <w:sz w:val="24"/>
          <w:szCs w:val="24"/>
        </w:rPr>
        <w:t xml:space="preserve">  </w:t>
      </w:r>
    </w:p>
    <w:p w:rsidR="00FB40BC" w:rsidRDefault="00FB40BC" w:rsidP="008D362F">
      <w:pPr>
        <w:rPr>
          <w:rFonts w:ascii="Tahoma" w:hAnsi="Tahoma" w:cs="Tahoma"/>
          <w:sz w:val="24"/>
          <w:szCs w:val="24"/>
        </w:rPr>
      </w:pPr>
    </w:p>
    <w:p w:rsidR="00FB40BC" w:rsidRDefault="00FB40BC" w:rsidP="008D362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Ms Sampson absolutely loves quizzes and is our official Pegasus Academy Trust Quizmaster – perhaps she will use one of your excellent creat</w:t>
      </w:r>
      <w:r>
        <w:rPr>
          <w:rFonts w:ascii="Tahoma" w:hAnsi="Tahoma" w:cs="Tahoma"/>
          <w:sz w:val="24"/>
          <w:szCs w:val="24"/>
        </w:rPr>
        <w:t>ions for her next quiz meeting.   D</w:t>
      </w:r>
      <w:r w:rsidR="007D60E0">
        <w:rPr>
          <w:rFonts w:ascii="Tahoma" w:hAnsi="Tahoma" w:cs="Tahoma"/>
          <w:sz w:val="24"/>
          <w:szCs w:val="24"/>
        </w:rPr>
        <w:t>on’t forget to email them to your home learning email address or post them on your b</w:t>
      </w:r>
      <w:r>
        <w:rPr>
          <w:rFonts w:ascii="Tahoma" w:hAnsi="Tahoma" w:cs="Tahoma"/>
          <w:sz w:val="24"/>
          <w:szCs w:val="24"/>
        </w:rPr>
        <w:t xml:space="preserve">log. </w:t>
      </w:r>
    </w:p>
    <w:p w:rsidR="0041639F" w:rsidRPr="007D60E0" w:rsidRDefault="00FB40BC" w:rsidP="008D362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Happy quizzing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</w:t>
      </w:r>
      <w:r w:rsidRPr="00FB40BC">
        <w:rPr>
          <w:rFonts w:ascii="Tahoma" w:hAnsi="Tahoma" w:cs="Tahoma"/>
          <w:sz w:val="24"/>
          <w:szCs w:val="24"/>
        </w:rPr>
        <w:sym w:font="Wingdings" w:char="F04A"/>
      </w:r>
    </w:p>
    <w:sectPr w:rsidR="0041639F" w:rsidRPr="007D6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2F"/>
    <w:rsid w:val="0041639F"/>
    <w:rsid w:val="007D60E0"/>
    <w:rsid w:val="008D362F"/>
    <w:rsid w:val="00A023F7"/>
    <w:rsid w:val="00C855A9"/>
    <w:rsid w:val="00E607BC"/>
    <w:rsid w:val="00FB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BB818"/>
  <w15:chartTrackingRefBased/>
  <w15:docId w15:val="{C529F37B-B3F7-4490-ABF4-46F5A29B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Robins</dc:creator>
  <cp:keywords/>
  <dc:description/>
  <cp:lastModifiedBy>Paul Robins</cp:lastModifiedBy>
  <cp:revision>4</cp:revision>
  <dcterms:created xsi:type="dcterms:W3CDTF">2020-06-09T13:27:00Z</dcterms:created>
  <dcterms:modified xsi:type="dcterms:W3CDTF">2020-06-09T14:56:00Z</dcterms:modified>
</cp:coreProperties>
</file>